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23D63" w:rsidRPr="00DE73E8" w:rsidRDefault="0010652E" w:rsidP="00A00D5F">
            <w:pPr>
              <w:ind w:left="-43"/>
              <w:jc w:val="right"/>
              <w:rPr>
                <w:sz w:val="8"/>
                <w:szCs w:val="8"/>
              </w:rPr>
            </w:pPr>
            <w:r w:rsidRPr="00DE73E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D63" w:rsidRPr="00DE73E8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E73E8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E73E8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E73E8" w:rsidRDefault="00A23D63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A23D63" w:rsidRPr="00DE73E8" w:rsidRDefault="00A23D63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Россия</w:t>
            </w:r>
            <w:r w:rsidRPr="00DE73E8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E73E8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E73E8">
              <w:rPr>
                <w:b/>
                <w:sz w:val="16"/>
                <w:szCs w:val="16"/>
              </w:rPr>
              <w:t>, 2БМ</w:t>
            </w:r>
          </w:p>
          <w:p w:rsidR="00A23D63" w:rsidRPr="00DE73E8" w:rsidRDefault="00A23D63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23D63" w:rsidRPr="00DE73E8" w:rsidRDefault="00A23D63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E73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23D63" w:rsidRPr="00DE73E8" w:rsidRDefault="00A23D63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E73E8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E73E8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E73E8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E73E8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E73E8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E73E8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i/>
                <w:sz w:val="16"/>
                <w:szCs w:val="16"/>
              </w:rPr>
              <w:t>ИНН</w:t>
            </w:r>
            <w:r w:rsidRPr="00DE73E8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E73E8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jc w:val="center"/>
            </w:pPr>
          </w:p>
        </w:tc>
      </w:tr>
      <w:tr w:rsidR="00A23D63" w:rsidRPr="00DE73E8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  <w:tr w:rsidR="00A23D63" w:rsidRPr="00DE73E8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3D63" w:rsidRPr="00DE73E8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E73E8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E73E8" w:rsidRDefault="00A23D63" w:rsidP="00A00D5F">
            <w:pPr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23D63" w:rsidRPr="00DE73E8" w:rsidRDefault="00A23D63" w:rsidP="00A00D5F"/>
        </w:tc>
      </w:tr>
    </w:tbl>
    <w:p w:rsidR="00A23D63" w:rsidRPr="00DE73E8" w:rsidRDefault="00A23D63" w:rsidP="00A23D63">
      <w:pPr>
        <w:rPr>
          <w:sz w:val="10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23D63" w:rsidRPr="00DE73E8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lang w:val="en-US"/>
              </w:rPr>
            </w:pPr>
            <w:r w:rsidRPr="00DE73E8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20"/>
                <w:szCs w:val="20"/>
              </w:rPr>
            </w:pPr>
            <w:r w:rsidRPr="00DE73E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Pr="00DE73E8" w:rsidRDefault="00A23D63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jc w:val="center"/>
              <w:rPr>
                <w:b/>
              </w:rPr>
            </w:pPr>
            <w:r w:rsidRPr="00DE73E8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23D63" w:rsidRPr="00DE73E8" w:rsidRDefault="00A23D63" w:rsidP="00A00D5F">
            <w:pPr>
              <w:jc w:val="right"/>
              <w:rPr>
                <w:sz w:val="16"/>
                <w:szCs w:val="16"/>
                <w:lang w:val="en-US"/>
              </w:rPr>
            </w:pPr>
            <w:r w:rsidRPr="00DE73E8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D63" w:rsidRPr="00DE73E8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23D63" w:rsidRPr="00DE73E8" w:rsidRDefault="00A23D63" w:rsidP="00A00D5F">
            <w:pPr>
              <w:rPr>
                <w:sz w:val="16"/>
                <w:szCs w:val="16"/>
                <w:lang w:val="en-US"/>
              </w:rPr>
            </w:pPr>
            <w:r w:rsidRPr="00DE73E8"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D63" w:rsidRPr="00DE73E8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23D63" w:rsidRPr="00DE73E8" w:rsidRDefault="00A23D63" w:rsidP="00A00D5F">
            <w:pPr>
              <w:rPr>
                <w:sz w:val="18"/>
                <w:szCs w:val="18"/>
                <w:lang w:val="en-US"/>
              </w:rPr>
            </w:pPr>
            <w:r w:rsidRPr="00DE73E8">
              <w:rPr>
                <w:sz w:val="18"/>
                <w:szCs w:val="18"/>
              </w:rPr>
              <w:t>20      г</w:t>
            </w:r>
            <w:r w:rsidRPr="00DE73E8">
              <w:rPr>
                <w:sz w:val="18"/>
                <w:szCs w:val="18"/>
                <w:lang w:val="en-US"/>
              </w:rPr>
              <w:t>.</w:t>
            </w:r>
          </w:p>
        </w:tc>
      </w:tr>
      <w:tr w:rsidR="00A23D63" w:rsidRPr="00DE73E8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23D63" w:rsidRPr="00DE73E8" w:rsidRDefault="00A23D63" w:rsidP="00A00D5F">
            <w:pPr>
              <w:jc w:val="right"/>
              <w:rPr>
                <w:sz w:val="18"/>
                <w:szCs w:val="18"/>
                <w:lang w:val="en-US"/>
              </w:rPr>
            </w:pPr>
            <w:r w:rsidRPr="00DE73E8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D63" w:rsidRPr="00DE73E8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3D63" w:rsidRPr="00DE73E8" w:rsidRDefault="00A23D63" w:rsidP="00A00D5F">
            <w:pPr>
              <w:rPr>
                <w:sz w:val="18"/>
                <w:szCs w:val="18"/>
                <w:lang w:val="en-US"/>
              </w:rPr>
            </w:pPr>
            <w:r w:rsidRPr="00DE73E8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D63" w:rsidRPr="00DE73E8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3D63" w:rsidRPr="00DE73E8" w:rsidRDefault="00A23D63" w:rsidP="00A00D5F">
            <w:pPr>
              <w:rPr>
                <w:sz w:val="18"/>
                <w:szCs w:val="18"/>
                <w:lang w:val="en-US"/>
              </w:rPr>
            </w:pPr>
            <w:r w:rsidRPr="00DE73E8">
              <w:rPr>
                <w:sz w:val="18"/>
                <w:szCs w:val="18"/>
              </w:rPr>
              <w:t>20      г</w:t>
            </w:r>
            <w:r w:rsidRPr="00DE73E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A23D63" w:rsidRPr="00DE73E8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Pr="00DE73E8" w:rsidRDefault="00A23D63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Pr="00DE73E8" w:rsidRDefault="00A23D63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Pr="00DE73E8" w:rsidRDefault="00A23D63" w:rsidP="00A00D5F">
            <w:pPr>
              <w:rPr>
                <w:sz w:val="2"/>
                <w:szCs w:val="2"/>
              </w:rPr>
            </w:pPr>
          </w:p>
        </w:tc>
      </w:tr>
    </w:tbl>
    <w:p w:rsidR="00180C42" w:rsidRPr="00DE73E8" w:rsidRDefault="00180C42" w:rsidP="004114CC">
      <w:pPr>
        <w:pStyle w:val="6"/>
        <w:spacing w:before="0" w:after="0"/>
        <w:jc w:val="right"/>
        <w:rPr>
          <w:sz w:val="10"/>
          <w:szCs w:val="16"/>
        </w:rPr>
      </w:pPr>
    </w:p>
    <w:p w:rsidR="00180C42" w:rsidRPr="00DE73E8" w:rsidRDefault="00180C42" w:rsidP="00322751">
      <w:pPr>
        <w:pStyle w:val="6"/>
        <w:spacing w:before="0" w:after="0"/>
        <w:rPr>
          <w:b w:val="0"/>
          <w:bCs w:val="0"/>
          <w:i/>
          <w:iCs/>
          <w:sz w:val="28"/>
          <w:szCs w:val="28"/>
        </w:rPr>
      </w:pPr>
      <w:r w:rsidRPr="00DE73E8">
        <w:rPr>
          <w:sz w:val="28"/>
          <w:szCs w:val="28"/>
        </w:rPr>
        <w:t>Расходомер-счетчик ультразвуковой</w:t>
      </w:r>
      <w:r w:rsidR="00322751" w:rsidRPr="00DE73E8">
        <w:rPr>
          <w:sz w:val="28"/>
          <w:szCs w:val="28"/>
        </w:rPr>
        <w:t xml:space="preserve"> </w:t>
      </w:r>
      <w:r w:rsidRPr="00DE73E8">
        <w:rPr>
          <w:sz w:val="28"/>
          <w:szCs w:val="28"/>
        </w:rPr>
        <w:t>для безнапорных трубопроводов и открытых каналов ВЗЛЕТ РСЛ</w:t>
      </w:r>
      <w:r w:rsidR="00322751" w:rsidRPr="00DE73E8">
        <w:rPr>
          <w:sz w:val="28"/>
          <w:szCs w:val="28"/>
        </w:rPr>
        <w:t xml:space="preserve"> </w:t>
      </w:r>
      <w:r w:rsidRPr="00DE73E8">
        <w:rPr>
          <w:sz w:val="28"/>
          <w:szCs w:val="28"/>
        </w:rPr>
        <w:t>исполнений РСЛ-212 и РСЛ-222</w:t>
      </w:r>
    </w:p>
    <w:p w:rsidR="00180C42" w:rsidRPr="00DE73E8" w:rsidRDefault="00180C42" w:rsidP="0077697D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567"/>
        <w:gridCol w:w="628"/>
        <w:gridCol w:w="1390"/>
        <w:gridCol w:w="567"/>
        <w:gridCol w:w="675"/>
      </w:tblGrid>
      <w:tr w:rsidR="006702FE" w:rsidRPr="00DE73E8" w:rsidTr="006702FE">
        <w:trPr>
          <w:trHeight w:hRule="exact" w:val="397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6702FE" w:rsidRPr="00DE73E8" w:rsidRDefault="006702FE" w:rsidP="006702F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E73E8">
              <w:rPr>
                <w:b/>
                <w:bCs/>
                <w:i/>
                <w:iCs/>
                <w:sz w:val="20"/>
                <w:szCs w:val="20"/>
              </w:rPr>
              <w:t>Количество комплектов однотипных приборов РСЛ-212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02FE" w:rsidRPr="00DE73E8" w:rsidRDefault="006702FE" w:rsidP="006702F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6702FE" w:rsidRPr="00DE73E8" w:rsidRDefault="006702FE" w:rsidP="006702F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E73E8">
              <w:rPr>
                <w:b/>
                <w:bCs/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6702FE" w:rsidRPr="00DE73E8" w:rsidRDefault="006702FE" w:rsidP="006702F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E73E8">
              <w:rPr>
                <w:b/>
                <w:bCs/>
                <w:i/>
                <w:iCs/>
                <w:sz w:val="20"/>
                <w:szCs w:val="20"/>
              </w:rPr>
              <w:t>РСЛ-222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02FE" w:rsidRPr="00DE73E8" w:rsidRDefault="006702FE" w:rsidP="006702F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6702FE" w:rsidRPr="00DE73E8" w:rsidRDefault="006702FE" w:rsidP="006702F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E73E8">
              <w:rPr>
                <w:b/>
                <w:bCs/>
                <w:i/>
                <w:iCs/>
                <w:sz w:val="20"/>
                <w:szCs w:val="20"/>
              </w:rPr>
              <w:t>шт.</w:t>
            </w:r>
          </w:p>
        </w:tc>
      </w:tr>
    </w:tbl>
    <w:p w:rsidR="00180C42" w:rsidRPr="00DE73E8" w:rsidRDefault="003371D5" w:rsidP="002C2265">
      <w:pPr>
        <w:spacing w:before="120"/>
        <w:ind w:right="-142"/>
        <w:rPr>
          <w:b/>
          <w:bCs/>
          <w:i/>
          <w:iCs/>
          <w:sz w:val="20"/>
          <w:szCs w:val="20"/>
        </w:rPr>
      </w:pPr>
      <w:r w:rsidRPr="00DE73E8">
        <w:rPr>
          <w:b/>
          <w:bCs/>
          <w:i/>
          <w:iCs/>
          <w:sz w:val="20"/>
          <w:szCs w:val="20"/>
        </w:rPr>
        <w:t>К</w:t>
      </w:r>
      <w:r w:rsidR="00180C42" w:rsidRPr="00DE73E8">
        <w:rPr>
          <w:b/>
          <w:bCs/>
          <w:i/>
          <w:iCs/>
          <w:sz w:val="20"/>
          <w:szCs w:val="20"/>
        </w:rPr>
        <w:t>омплектация РСЛ-212 или РСЛ-222</w:t>
      </w:r>
    </w:p>
    <w:tbl>
      <w:tblPr>
        <w:tblW w:w="10801" w:type="dxa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777"/>
        <w:gridCol w:w="540"/>
        <w:gridCol w:w="1020"/>
        <w:gridCol w:w="711"/>
        <w:gridCol w:w="1134"/>
        <w:gridCol w:w="851"/>
        <w:gridCol w:w="1134"/>
        <w:gridCol w:w="708"/>
      </w:tblGrid>
      <w:tr w:rsidR="00A23D63" w:rsidRPr="00DE73E8" w:rsidTr="00A00D5F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center"/>
            </w:pPr>
            <w:r w:rsidRPr="00DE73E8"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</w:rPr>
              <w:t xml:space="preserve">универсальный </w:t>
            </w:r>
            <w:r w:rsidRPr="00DE73E8">
              <w:rPr>
                <w:sz w:val="16"/>
                <w:szCs w:val="16"/>
              </w:rPr>
              <w:t>(</w:t>
            </w:r>
            <w:proofErr w:type="spellStart"/>
            <w:r w:rsidRPr="00DE73E8">
              <w:rPr>
                <w:sz w:val="16"/>
                <w:szCs w:val="16"/>
              </w:rPr>
              <w:t>имп</w:t>
            </w:r>
            <w:proofErr w:type="spellEnd"/>
            <w:r w:rsidRPr="00DE73E8">
              <w:rPr>
                <w:sz w:val="16"/>
                <w:szCs w:val="16"/>
              </w:rPr>
              <w:t>./</w:t>
            </w:r>
            <w:proofErr w:type="spellStart"/>
            <w:r w:rsidRPr="00DE73E8">
              <w:rPr>
                <w:sz w:val="16"/>
                <w:szCs w:val="16"/>
              </w:rPr>
              <w:t>частотн</w:t>
            </w:r>
            <w:proofErr w:type="spellEnd"/>
            <w:r w:rsidRPr="00DE73E8">
              <w:rPr>
                <w:sz w:val="16"/>
                <w:szCs w:val="16"/>
              </w:rPr>
              <w:t>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RPr="00DE73E8" w:rsidTr="00A00D5F">
              <w:trPr>
                <w:cantSplit/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DE73E8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"/>
            </w:tblGrid>
            <w:tr w:rsidR="00A23D63" w:rsidRPr="00DE73E8" w:rsidTr="00A00D5F">
              <w:trPr>
                <w:trHeight w:hRule="exact" w:val="284"/>
              </w:trPr>
              <w:tc>
                <w:tcPr>
                  <w:tcW w:w="325" w:type="dxa"/>
                  <w:vAlign w:val="center"/>
                </w:tcPr>
                <w:p w:rsidR="00A23D63" w:rsidRPr="00DE73E8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</w:tblGrid>
            <w:tr w:rsidR="00A23D63" w:rsidRPr="00DE73E8" w:rsidTr="00A00D5F">
              <w:trPr>
                <w:trHeight w:hRule="exact" w:val="284"/>
              </w:trPr>
              <w:tc>
                <w:tcPr>
                  <w:tcW w:w="454" w:type="dxa"/>
                  <w:vAlign w:val="center"/>
                </w:tcPr>
                <w:p w:rsidR="00A23D63" w:rsidRPr="00DE73E8" w:rsidRDefault="00A23D63" w:rsidP="00A00D5F">
                  <w:pPr>
                    <w:ind w:left="1418" w:hanging="141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</w:tr>
      <w:tr w:rsidR="00A23D63" w:rsidRPr="00DE73E8" w:rsidTr="00A00D5F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center"/>
            </w:pPr>
            <w:r w:rsidRPr="00DE73E8"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</w:rPr>
              <w:t xml:space="preserve">универсальный </w:t>
            </w:r>
            <w:r w:rsidRPr="00DE73E8">
              <w:rPr>
                <w:sz w:val="16"/>
                <w:szCs w:val="16"/>
              </w:rPr>
              <w:t>(</w:t>
            </w:r>
            <w:proofErr w:type="spellStart"/>
            <w:r w:rsidRPr="00DE73E8">
              <w:rPr>
                <w:sz w:val="16"/>
                <w:szCs w:val="16"/>
              </w:rPr>
              <w:t>имп</w:t>
            </w:r>
            <w:proofErr w:type="spellEnd"/>
            <w:r w:rsidRPr="00DE73E8">
              <w:rPr>
                <w:sz w:val="16"/>
                <w:szCs w:val="16"/>
              </w:rPr>
              <w:t>./</w:t>
            </w:r>
            <w:proofErr w:type="spellStart"/>
            <w:r w:rsidRPr="00DE73E8">
              <w:rPr>
                <w:sz w:val="16"/>
                <w:szCs w:val="16"/>
              </w:rPr>
              <w:t>частотн</w:t>
            </w:r>
            <w:proofErr w:type="spellEnd"/>
            <w:r w:rsidRPr="00DE73E8">
              <w:rPr>
                <w:sz w:val="16"/>
                <w:szCs w:val="16"/>
              </w:rPr>
              <w:t>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RPr="00DE73E8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DE73E8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  <w:tc>
          <w:tcPr>
            <w:tcW w:w="17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RPr="00DE73E8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DE73E8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Pr="00DE73E8" w:rsidRDefault="00A23D63" w:rsidP="00A00D5F">
            <w:pPr>
              <w:jc w:val="right"/>
            </w:pPr>
            <w:r w:rsidRPr="00DE73E8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A23D63" w:rsidRPr="00DE73E8" w:rsidTr="00A00D5F">
              <w:trPr>
                <w:trHeight w:hRule="exact" w:val="284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3D63" w:rsidRPr="00DE73E8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Pr="00DE73E8" w:rsidRDefault="00A23D63" w:rsidP="00A00D5F">
            <w:pPr>
              <w:jc w:val="right"/>
            </w:pPr>
          </w:p>
        </w:tc>
      </w:tr>
    </w:tbl>
    <w:p w:rsidR="00180C42" w:rsidRPr="00DE73E8" w:rsidRDefault="00180C42" w:rsidP="00900553">
      <w:pPr>
        <w:pStyle w:val="6"/>
        <w:spacing w:before="0" w:after="0"/>
        <w:jc w:val="right"/>
        <w:rPr>
          <w:sz w:val="6"/>
          <w:szCs w:val="6"/>
        </w:rPr>
      </w:pPr>
    </w:p>
    <w:p w:rsidR="00180C42" w:rsidRPr="00DE73E8" w:rsidRDefault="00180C42" w:rsidP="00900553">
      <w:pPr>
        <w:pStyle w:val="6"/>
        <w:spacing w:before="0" w:after="0"/>
        <w:jc w:val="right"/>
        <w:rPr>
          <w:sz w:val="6"/>
          <w:szCs w:val="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65"/>
        <w:gridCol w:w="510"/>
        <w:gridCol w:w="2370"/>
        <w:gridCol w:w="510"/>
      </w:tblGrid>
      <w:tr w:rsidR="00FD7B9F" w:rsidRPr="00DE73E8" w:rsidTr="000D42FC">
        <w:trPr>
          <w:trHeight w:hRule="exact" w:val="227"/>
        </w:trPr>
        <w:tc>
          <w:tcPr>
            <w:tcW w:w="3465" w:type="dxa"/>
            <w:tcBorders>
              <w:right w:val="single" w:sz="12" w:space="0" w:color="auto"/>
            </w:tcBorders>
            <w:vAlign w:val="center"/>
          </w:tcPr>
          <w:p w:rsidR="00FD7B9F" w:rsidRPr="00DE73E8" w:rsidRDefault="00FD7B9F" w:rsidP="00A23D63">
            <w:pPr>
              <w:rPr>
                <w:b/>
                <w:bCs/>
                <w:sz w:val="18"/>
                <w:szCs w:val="18"/>
              </w:rPr>
            </w:pPr>
            <w:r w:rsidRPr="00DE73E8">
              <w:rPr>
                <w:b/>
                <w:bCs/>
                <w:sz w:val="16"/>
                <w:szCs w:val="16"/>
              </w:rPr>
              <w:t>источник вторичного питания</w:t>
            </w:r>
            <w:r w:rsidRPr="00DE73E8">
              <w:rPr>
                <w:b/>
                <w:bCs/>
                <w:sz w:val="18"/>
                <w:szCs w:val="18"/>
              </w:rPr>
              <w:t xml:space="preserve"> </w:t>
            </w:r>
            <w:r w:rsidRPr="00DE73E8">
              <w:rPr>
                <w:b/>
                <w:bCs/>
                <w:sz w:val="16"/>
                <w:szCs w:val="16"/>
              </w:rPr>
              <w:t>30.</w:t>
            </w:r>
            <w:r w:rsidRPr="00DE73E8">
              <w:rPr>
                <w:b/>
                <w:bCs/>
                <w:sz w:val="16"/>
                <w:szCs w:val="16"/>
                <w:lang w:val="en-US"/>
              </w:rPr>
              <w:t>24</w:t>
            </w:r>
            <w:r w:rsidR="000D42FC" w:rsidRPr="00DE73E8">
              <w:rPr>
                <w:b/>
                <w:bCs/>
                <w:sz w:val="16"/>
                <w:szCs w:val="16"/>
              </w:rPr>
              <w:t>, шт.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9F" w:rsidRPr="00DE73E8" w:rsidRDefault="00FD7B9F">
            <w:pPr>
              <w:spacing w:line="216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7B9F" w:rsidRPr="00DE73E8" w:rsidRDefault="00FD7B9F">
            <w:pPr>
              <w:spacing w:line="216" w:lineRule="auto"/>
              <w:rPr>
                <w:b/>
                <w:bCs/>
                <w:sz w:val="18"/>
                <w:szCs w:val="18"/>
                <w:lang w:val="en-US"/>
              </w:rPr>
            </w:pPr>
            <w:r w:rsidRPr="00DE73E8">
              <w:rPr>
                <w:b/>
                <w:bCs/>
                <w:sz w:val="14"/>
                <w:szCs w:val="14"/>
              </w:rPr>
              <w:t xml:space="preserve">   </w:t>
            </w:r>
            <w:r w:rsidRPr="00DE73E8">
              <w:rPr>
                <w:b/>
                <w:bCs/>
                <w:sz w:val="16"/>
                <w:szCs w:val="16"/>
              </w:rPr>
              <w:t>длина кабеля питания, м</w:t>
            </w:r>
            <w:r w:rsidRPr="00DE73E8">
              <w:rPr>
                <w:b/>
                <w:bCs/>
                <w:sz w:val="14"/>
                <w:szCs w:val="14"/>
              </w:rPr>
              <w:t xml:space="preserve">   </w:t>
            </w:r>
            <w:r w:rsidRPr="00DE73E8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9F" w:rsidRPr="00DE73E8" w:rsidRDefault="00FD7B9F" w:rsidP="0010652E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</w:tbl>
    <w:p w:rsidR="002C2265" w:rsidRPr="00DE73E8" w:rsidRDefault="002C2265" w:rsidP="005406A2">
      <w:pPr>
        <w:pStyle w:val="6"/>
        <w:spacing w:before="0" w:after="0"/>
        <w:rPr>
          <w:sz w:val="6"/>
          <w:szCs w:val="28"/>
        </w:rPr>
      </w:pPr>
    </w:p>
    <w:p w:rsidR="00180C42" w:rsidRPr="00DE73E8" w:rsidRDefault="00180C42" w:rsidP="00394706">
      <w:pPr>
        <w:pStyle w:val="6"/>
        <w:spacing w:before="0" w:after="0"/>
        <w:rPr>
          <w:sz w:val="8"/>
          <w:szCs w:val="8"/>
        </w:rPr>
      </w:pPr>
      <w:r w:rsidRPr="00DE73E8">
        <w:rPr>
          <w:sz w:val="28"/>
          <w:szCs w:val="28"/>
        </w:rPr>
        <w:t>Акустическая система АС для РСЛ-212</w:t>
      </w:r>
      <w:r w:rsidR="002C2265" w:rsidRPr="00DE73E8">
        <w:rPr>
          <w:sz w:val="28"/>
          <w:szCs w:val="28"/>
        </w:rPr>
        <w:t xml:space="preserve"> </w:t>
      </w:r>
      <w:r w:rsidR="00394706" w:rsidRPr="00DE73E8">
        <w:rPr>
          <w:szCs w:val="28"/>
        </w:rPr>
        <w:t xml:space="preserve"> </w:t>
      </w:r>
      <w:r w:rsidR="00394706" w:rsidRPr="00DE73E8">
        <w:rPr>
          <w:szCs w:val="28"/>
        </w:rPr>
        <w:br/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6"/>
        <w:gridCol w:w="1701"/>
        <w:gridCol w:w="1701"/>
        <w:gridCol w:w="1857"/>
        <w:gridCol w:w="1858"/>
      </w:tblGrid>
      <w:tr w:rsidR="007A3B60" w:rsidRPr="00DE73E8" w:rsidTr="007A3B60">
        <w:trPr>
          <w:trHeight w:hRule="exact" w:val="1446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A3B60" w:rsidRPr="00DE73E8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DE73E8">
              <w:rPr>
                <w:noProof/>
                <w:sz w:val="16"/>
                <w:szCs w:val="16"/>
              </w:rPr>
              <w:drawing>
                <wp:inline distT="0" distB="0" distL="0" distR="0" wp14:anchorId="090894FF" wp14:editId="26B3D72F">
                  <wp:extent cx="888713" cy="470018"/>
                  <wp:effectExtent l="0" t="317" r="6667" b="6668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3805" cy="48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371D5" w:rsidRPr="00DE73E8" w:rsidRDefault="003371D5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АС-413-110</w:t>
            </w:r>
          </w:p>
          <w:p w:rsidR="003371D5" w:rsidRPr="00DE73E8" w:rsidRDefault="003371D5" w:rsidP="007A3B6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  <w:p w:rsidR="007A3B60" w:rsidRPr="00DE73E8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DE73E8">
              <w:rPr>
                <w:b/>
                <w:sz w:val="16"/>
                <w:szCs w:val="16"/>
              </w:rPr>
              <w:t>для открытых каналов и лотков</w:t>
            </w:r>
            <w:r w:rsidRPr="00DE73E8">
              <w:rPr>
                <w:sz w:val="16"/>
                <w:szCs w:val="16"/>
              </w:rPr>
              <w:t xml:space="preserve"> </w:t>
            </w:r>
            <w:r w:rsidRPr="00DE73E8">
              <w:rPr>
                <w:sz w:val="16"/>
                <w:szCs w:val="16"/>
              </w:rPr>
              <w:br/>
              <w:t>фланцевая из нержавеющей стали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7A3B60" w:rsidRPr="00DE73E8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DE73E8">
              <w:rPr>
                <w:noProof/>
                <w:sz w:val="16"/>
                <w:szCs w:val="16"/>
              </w:rPr>
              <w:drawing>
                <wp:inline distT="0" distB="0" distL="0" distR="0" wp14:anchorId="57F97EB7" wp14:editId="32EE5266">
                  <wp:extent cx="867640" cy="517525"/>
                  <wp:effectExtent l="3492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78331" cy="52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371D5" w:rsidRPr="00DE73E8" w:rsidRDefault="003371D5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АС-913-110</w:t>
            </w:r>
          </w:p>
          <w:p w:rsidR="003371D5" w:rsidRPr="00DE73E8" w:rsidRDefault="003371D5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7A3B60" w:rsidRPr="00DE73E8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DE73E8">
              <w:rPr>
                <w:b/>
                <w:sz w:val="16"/>
                <w:szCs w:val="16"/>
              </w:rPr>
              <w:t>для трубопроводов</w:t>
            </w:r>
            <w:r w:rsidRPr="00DE73E8">
              <w:rPr>
                <w:b/>
                <w:sz w:val="16"/>
                <w:szCs w:val="16"/>
              </w:rPr>
              <w:br/>
            </w:r>
            <w:r w:rsidRPr="00DE73E8">
              <w:rPr>
                <w:sz w:val="16"/>
                <w:szCs w:val="16"/>
              </w:rPr>
              <w:t>фланцевая из нержавеющей стали</w:t>
            </w:r>
          </w:p>
        </w:tc>
      </w:tr>
      <w:tr w:rsidR="007A3B60" w:rsidRPr="00DE73E8" w:rsidTr="007A3B60">
        <w:trPr>
          <w:trHeight w:hRule="exact" w:val="22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канал 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3B60" w:rsidRPr="00DE73E8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80E8B" w:rsidRPr="00DE73E8" w:rsidRDefault="00080E8B" w:rsidP="00E10EC0">
      <w:pPr>
        <w:ind w:right="-143"/>
        <w:rPr>
          <w:sz w:val="8"/>
          <w:szCs w:val="8"/>
        </w:rPr>
      </w:pPr>
    </w:p>
    <w:tbl>
      <w:tblPr>
        <w:tblStyle w:val="a3"/>
        <w:tblW w:w="0" w:type="auto"/>
        <w:tblInd w:w="1985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425"/>
        <w:gridCol w:w="1134"/>
        <w:gridCol w:w="1985"/>
        <w:gridCol w:w="425"/>
      </w:tblGrid>
      <w:tr w:rsidR="00080E8B" w:rsidRPr="00DE73E8" w:rsidTr="003371D5"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0E8B" w:rsidRPr="00DE73E8" w:rsidRDefault="00322751" w:rsidP="006702FE">
            <w:pPr>
              <w:ind w:right="-143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У</w:t>
            </w:r>
            <w:r w:rsidR="00080E8B" w:rsidRPr="00DE73E8">
              <w:rPr>
                <w:sz w:val="16"/>
                <w:szCs w:val="16"/>
              </w:rPr>
              <w:t>становочн</w:t>
            </w:r>
            <w:r w:rsidRPr="00DE73E8">
              <w:rPr>
                <w:sz w:val="16"/>
                <w:szCs w:val="16"/>
              </w:rPr>
              <w:t>ы</w:t>
            </w:r>
            <w:r w:rsidR="006702FE" w:rsidRPr="00DE73E8">
              <w:rPr>
                <w:sz w:val="16"/>
                <w:szCs w:val="16"/>
              </w:rPr>
              <w:t>е</w:t>
            </w:r>
            <w:r w:rsidR="00080E8B" w:rsidRPr="00DE73E8">
              <w:rPr>
                <w:sz w:val="16"/>
                <w:szCs w:val="16"/>
              </w:rPr>
              <w:t xml:space="preserve"> патрубк</w:t>
            </w:r>
            <w:r w:rsidR="006702FE" w:rsidRPr="00DE73E8">
              <w:rPr>
                <w:sz w:val="16"/>
                <w:szCs w:val="16"/>
              </w:rPr>
              <w:t>и</w:t>
            </w:r>
            <w:r w:rsidR="00080E8B" w:rsidRPr="00DE73E8">
              <w:rPr>
                <w:sz w:val="16"/>
                <w:szCs w:val="16"/>
              </w:rPr>
              <w:t xml:space="preserve"> и </w:t>
            </w:r>
            <w:r w:rsidR="006702FE" w:rsidRPr="00DE73E8">
              <w:rPr>
                <w:sz w:val="16"/>
                <w:szCs w:val="16"/>
              </w:rPr>
              <w:t>их</w:t>
            </w:r>
            <w:r w:rsidR="00080E8B" w:rsidRPr="00DE73E8">
              <w:rPr>
                <w:sz w:val="16"/>
                <w:szCs w:val="16"/>
              </w:rPr>
              <w:t xml:space="preserve"> материал</w:t>
            </w:r>
            <w:r w:rsidRPr="00DE73E8">
              <w:rPr>
                <w:sz w:val="16"/>
                <w:szCs w:val="16"/>
              </w:rPr>
              <w:t>:</w:t>
            </w:r>
          </w:p>
          <w:p w:rsidR="002A3F3E" w:rsidRPr="00DE73E8" w:rsidRDefault="002A3F3E" w:rsidP="006702FE">
            <w:pPr>
              <w:ind w:right="-143"/>
              <w:rPr>
                <w:sz w:val="8"/>
                <w:szCs w:val="8"/>
              </w:rPr>
            </w:pPr>
          </w:p>
        </w:tc>
      </w:tr>
      <w:tr w:rsidR="002A3F3E" w:rsidRPr="00DE73E8" w:rsidTr="003371D5">
        <w:trPr>
          <w:trHeight w:hRule="exact" w:val="249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021DC" w:rsidRPr="00DE73E8" w:rsidRDefault="002A3F3E" w:rsidP="002A3F3E">
            <w:pPr>
              <w:ind w:right="-110"/>
              <w:jc w:val="right"/>
              <w:rPr>
                <w:sz w:val="16"/>
                <w:szCs w:val="16"/>
              </w:rPr>
            </w:pPr>
            <w:r w:rsidRPr="00DE73E8">
              <w:rPr>
                <w:noProof/>
                <w:sz w:val="16"/>
                <w:szCs w:val="16"/>
              </w:rPr>
              <w:drawing>
                <wp:inline distT="0" distB="0" distL="0" distR="0" wp14:anchorId="3F7A74D1" wp14:editId="57E04D84">
                  <wp:extent cx="586780" cy="7309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46" t="27396" r="22650" b="7900"/>
                          <a:stretch/>
                        </pic:blipFill>
                        <pic:spPr bwMode="auto">
                          <a:xfrm>
                            <a:off x="0" y="0"/>
                            <a:ext cx="596065" cy="742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2A3F3E" w:rsidP="002A3F3E">
            <w:pPr>
              <w:jc w:val="right"/>
              <w:rPr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для </w:t>
            </w:r>
            <w:r w:rsidR="007021DC" w:rsidRPr="00DE73E8">
              <w:rPr>
                <w:b/>
                <w:bCs/>
                <w:sz w:val="16"/>
                <w:szCs w:val="16"/>
              </w:rPr>
              <w:t xml:space="preserve">АС-41х, </w:t>
            </w:r>
            <w:proofErr w:type="spellStart"/>
            <w:r w:rsidR="007021DC" w:rsidRPr="00DE73E8">
              <w:rPr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021DC" w:rsidRPr="00DE73E8" w:rsidRDefault="007021DC" w:rsidP="002A3F3E">
            <w:pPr>
              <w:jc w:val="right"/>
              <w:rPr>
                <w:sz w:val="8"/>
                <w:szCs w:val="8"/>
              </w:rPr>
            </w:pPr>
            <w:r w:rsidRPr="00DE73E8">
              <w:rPr>
                <w:noProof/>
                <w:sz w:val="8"/>
                <w:szCs w:val="8"/>
              </w:rPr>
              <w:drawing>
                <wp:inline distT="0" distB="0" distL="0" distR="0" wp14:anchorId="64CB946D" wp14:editId="7109F47C">
                  <wp:extent cx="354037" cy="710511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АС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9" t="14625" r="26991"/>
                          <a:stretch/>
                        </pic:blipFill>
                        <pic:spPr bwMode="auto">
                          <a:xfrm>
                            <a:off x="0" y="0"/>
                            <a:ext cx="429542" cy="862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2A3F3E" w:rsidP="00605C9C">
            <w:pPr>
              <w:jc w:val="right"/>
              <w:rPr>
                <w:sz w:val="8"/>
                <w:szCs w:val="8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для </w:t>
            </w:r>
            <w:r w:rsidR="007021DC" w:rsidRPr="00DE73E8">
              <w:rPr>
                <w:b/>
                <w:bCs/>
                <w:sz w:val="16"/>
                <w:szCs w:val="16"/>
              </w:rPr>
              <w:t xml:space="preserve">АС-91х, </w:t>
            </w:r>
            <w:proofErr w:type="spellStart"/>
            <w:r w:rsidR="007021DC" w:rsidRPr="00DE73E8">
              <w:rPr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jc w:val="center"/>
              <w:rPr>
                <w:sz w:val="8"/>
                <w:szCs w:val="8"/>
              </w:rPr>
            </w:pPr>
          </w:p>
        </w:tc>
      </w:tr>
      <w:tr w:rsidR="002A3F3E" w:rsidRPr="00DE73E8" w:rsidTr="003371D5">
        <w:trPr>
          <w:trHeight w:val="138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2A3F3E" w:rsidRPr="00DE73E8" w:rsidRDefault="002A3F3E" w:rsidP="007021DC">
            <w:pPr>
              <w:ind w:right="-143"/>
              <w:rPr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F3E" w:rsidRPr="00DE73E8" w:rsidRDefault="002A3F3E" w:rsidP="007021DC">
            <w:pPr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2A3F3E" w:rsidRPr="00DE73E8" w:rsidRDefault="002A3F3E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F3E" w:rsidRPr="00DE73E8" w:rsidRDefault="002A3F3E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</w:tr>
      <w:tr w:rsidR="002A3F3E" w:rsidRPr="00DE73E8" w:rsidTr="003371D5">
        <w:trPr>
          <w:trHeight w:hRule="exact" w:val="249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7021DC" w:rsidRPr="00DE73E8" w:rsidRDefault="007021DC" w:rsidP="007021DC">
            <w:pPr>
              <w:ind w:right="-143"/>
              <w:rPr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7021DC" w:rsidP="00605C9C">
            <w:pPr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углеродистая сталь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021DC" w:rsidRPr="00DE73E8" w:rsidRDefault="007021D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7021DC" w:rsidP="00605C9C">
            <w:pPr>
              <w:jc w:val="right"/>
              <w:rPr>
                <w:noProof/>
                <w:sz w:val="8"/>
                <w:szCs w:val="8"/>
              </w:rPr>
            </w:pPr>
            <w:r w:rsidRPr="00DE73E8">
              <w:rPr>
                <w:sz w:val="16"/>
                <w:szCs w:val="16"/>
              </w:rPr>
              <w:t>углеродистая сталь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</w:tr>
      <w:tr w:rsidR="00605C9C" w:rsidRPr="00DE73E8" w:rsidTr="003371D5">
        <w:trPr>
          <w:trHeight w:val="88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605C9C" w:rsidRPr="00DE73E8" w:rsidRDefault="00605C9C" w:rsidP="007021DC">
            <w:pPr>
              <w:ind w:right="-143"/>
              <w:rPr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C9C" w:rsidRPr="00DE73E8" w:rsidRDefault="00605C9C" w:rsidP="007021DC">
            <w:pPr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:rsidR="00605C9C" w:rsidRPr="00DE73E8" w:rsidRDefault="00605C9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C9C" w:rsidRPr="00DE73E8" w:rsidRDefault="00605C9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</w:tr>
      <w:tr w:rsidR="002A3F3E" w:rsidRPr="00DE73E8" w:rsidTr="003371D5">
        <w:trPr>
          <w:trHeight w:hRule="exact" w:val="249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021DC" w:rsidRPr="00DE73E8" w:rsidRDefault="007021DC" w:rsidP="007021DC">
            <w:pPr>
              <w:ind w:right="-143"/>
              <w:rPr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7021DC" w:rsidP="00605C9C">
            <w:pPr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021DC" w:rsidRPr="00DE73E8" w:rsidRDefault="007021D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21DC" w:rsidRPr="00DE73E8" w:rsidRDefault="007021DC" w:rsidP="00605C9C">
            <w:pPr>
              <w:jc w:val="right"/>
              <w:rPr>
                <w:noProof/>
                <w:sz w:val="8"/>
                <w:szCs w:val="8"/>
              </w:rPr>
            </w:pPr>
            <w:r w:rsidRPr="00DE73E8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1DC" w:rsidRPr="00DE73E8" w:rsidRDefault="007021DC" w:rsidP="007021DC">
            <w:pPr>
              <w:ind w:right="-143"/>
              <w:jc w:val="center"/>
              <w:rPr>
                <w:noProof/>
                <w:sz w:val="8"/>
                <w:szCs w:val="8"/>
              </w:rPr>
            </w:pPr>
          </w:p>
        </w:tc>
      </w:tr>
    </w:tbl>
    <w:p w:rsidR="00080E8B" w:rsidRPr="00DE73E8" w:rsidRDefault="00080E8B" w:rsidP="00E10EC0">
      <w:pPr>
        <w:ind w:right="-143"/>
        <w:rPr>
          <w:sz w:val="8"/>
          <w:szCs w:val="8"/>
        </w:rPr>
      </w:pPr>
    </w:p>
    <w:tbl>
      <w:tblPr>
        <w:tblW w:w="538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425"/>
      </w:tblGrid>
      <w:tr w:rsidR="00322751" w:rsidRPr="00DE73E8" w:rsidTr="003371D5">
        <w:trPr>
          <w:trHeight w:val="257"/>
          <w:jc w:val="center"/>
        </w:trPr>
        <w:tc>
          <w:tcPr>
            <w:tcW w:w="4962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751" w:rsidRPr="00DE73E8" w:rsidRDefault="00322751" w:rsidP="00D16855">
            <w:pPr>
              <w:spacing w:line="216" w:lineRule="auto"/>
              <w:ind w:left="-908" w:firstLine="908"/>
              <w:rPr>
                <w:sz w:val="16"/>
                <w:szCs w:val="16"/>
              </w:rPr>
            </w:pPr>
            <w:bookmarkStart w:id="0" w:name="_GoBack" w:colFirst="2" w:colLast="2"/>
            <w:r w:rsidRPr="00DE73E8">
              <w:rPr>
                <w:b/>
                <w:bCs/>
                <w:sz w:val="16"/>
                <w:szCs w:val="16"/>
              </w:rPr>
              <w:t xml:space="preserve">длина связи АС </w:t>
            </w:r>
            <w:r w:rsidRPr="00DE73E8">
              <w:rPr>
                <w:b/>
                <w:bCs/>
                <w:sz w:val="16"/>
                <w:szCs w:val="16"/>
              </w:rPr>
              <w:sym w:font="Symbol" w:char="F02D"/>
            </w:r>
            <w:r w:rsidRPr="00DE73E8">
              <w:rPr>
                <w:b/>
                <w:bCs/>
                <w:sz w:val="16"/>
                <w:szCs w:val="16"/>
              </w:rPr>
              <w:t xml:space="preserve"> БИЦ-212</w:t>
            </w:r>
            <w:r w:rsidR="00D16855" w:rsidRPr="00DE73E8">
              <w:rPr>
                <w:b/>
                <w:bCs/>
                <w:sz w:val="16"/>
                <w:szCs w:val="16"/>
              </w:rPr>
              <w:t xml:space="preserve"> </w:t>
            </w:r>
            <w:r w:rsidR="00D16855" w:rsidRPr="00DE73E8">
              <w:rPr>
                <w:bCs/>
                <w:sz w:val="16"/>
                <w:szCs w:val="16"/>
              </w:rPr>
              <w:t>(</w:t>
            </w:r>
            <w:proofErr w:type="spellStart"/>
            <w:r w:rsidR="00D16855" w:rsidRPr="00DE73E8">
              <w:rPr>
                <w:bCs/>
                <w:i/>
                <w:sz w:val="16"/>
                <w:szCs w:val="16"/>
              </w:rPr>
              <w:t>Unitronic</w:t>
            </w:r>
            <w:proofErr w:type="spellEnd"/>
            <w:r w:rsidR="00D16855" w:rsidRPr="00DE73E8">
              <w:rPr>
                <w:bCs/>
                <w:i/>
                <w:sz w:val="16"/>
                <w:szCs w:val="16"/>
              </w:rPr>
              <w:t xml:space="preserve"> BUS </w:t>
            </w:r>
            <w:proofErr w:type="spellStart"/>
            <w:r w:rsidR="00D16855" w:rsidRPr="00DE73E8">
              <w:rPr>
                <w:bCs/>
                <w:i/>
                <w:sz w:val="16"/>
                <w:szCs w:val="16"/>
              </w:rPr>
              <w:t>Yv</w:t>
            </w:r>
            <w:proofErr w:type="spellEnd"/>
            <w:r w:rsidR="00D16855" w:rsidRPr="00DE73E8">
              <w:rPr>
                <w:bCs/>
                <w:i/>
                <w:sz w:val="16"/>
                <w:szCs w:val="16"/>
              </w:rPr>
              <w:t xml:space="preserve"> IBS 3x2x0.22</w:t>
            </w:r>
            <w:r w:rsidR="00D16855" w:rsidRPr="00DE73E8">
              <w:rPr>
                <w:bCs/>
                <w:sz w:val="16"/>
                <w:szCs w:val="16"/>
              </w:rPr>
              <w:t>)</w:t>
            </w:r>
            <w:r w:rsidRPr="00DE73E8">
              <w:rPr>
                <w:b/>
                <w:bCs/>
                <w:sz w:val="16"/>
                <w:szCs w:val="16"/>
              </w:rPr>
              <w:t xml:space="preserve">, м 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751" w:rsidRPr="00DE73E8" w:rsidRDefault="00322751" w:rsidP="00261B6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bookmarkEnd w:id="0"/>
    <w:p w:rsidR="00080E8B" w:rsidRPr="00DE73E8" w:rsidRDefault="00080E8B" w:rsidP="00322751">
      <w:pPr>
        <w:pStyle w:val="6"/>
        <w:spacing w:before="0" w:after="0"/>
        <w:rPr>
          <w:sz w:val="12"/>
        </w:rPr>
      </w:pPr>
      <w:r w:rsidRPr="00DE73E8">
        <w:rPr>
          <w:sz w:val="18"/>
          <w:szCs w:val="28"/>
        </w:rPr>
        <w:t xml:space="preserve"> </w:t>
      </w:r>
    </w:p>
    <w:p w:rsidR="00180C42" w:rsidRPr="00DE73E8" w:rsidRDefault="00180C42" w:rsidP="005406A2">
      <w:pPr>
        <w:pStyle w:val="6"/>
        <w:spacing w:before="0" w:after="0"/>
        <w:rPr>
          <w:sz w:val="28"/>
          <w:szCs w:val="28"/>
        </w:rPr>
      </w:pPr>
      <w:r w:rsidRPr="00DE73E8">
        <w:rPr>
          <w:sz w:val="28"/>
          <w:szCs w:val="28"/>
        </w:rPr>
        <w:t>Акустическая система АС для РСЛ-222</w:t>
      </w:r>
    </w:p>
    <w:p w:rsidR="00180C42" w:rsidRPr="00DE73E8" w:rsidRDefault="00180C42" w:rsidP="002D2DDF">
      <w:pPr>
        <w:rPr>
          <w:sz w:val="8"/>
          <w:szCs w:val="8"/>
        </w:rPr>
      </w:pP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3"/>
        <w:gridCol w:w="1276"/>
        <w:gridCol w:w="3436"/>
        <w:gridCol w:w="674"/>
        <w:gridCol w:w="3345"/>
        <w:gridCol w:w="564"/>
      </w:tblGrid>
      <w:tr w:rsidR="007A3B60" w:rsidRPr="00DE73E8" w:rsidTr="007A3B60">
        <w:trPr>
          <w:trHeight w:hRule="exact" w:val="22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2275A12" wp14:editId="7AB7341C">
                  <wp:extent cx="892639" cy="670956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16" cy="69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3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для трубопроводов </w:t>
            </w:r>
            <w:r w:rsidRPr="00DE73E8">
              <w:rPr>
                <w:b/>
                <w:bCs/>
                <w:sz w:val="16"/>
                <w:szCs w:val="16"/>
              </w:rPr>
              <w:br/>
              <w:t>и лотков шириной от 100мм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A3B60" w:rsidRPr="00DE73E8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B60" w:rsidRPr="00DE73E8" w:rsidRDefault="007A3B60" w:rsidP="00FD7B9F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A3B60" w:rsidRPr="00DE73E8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DE73E8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A3B60" w:rsidRPr="00DE73E8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DE73E8" w:rsidRDefault="007A3B60" w:rsidP="00FD7B9F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установочный патрубок АС-111-013,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DE73E8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DE73E8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FD7B9F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A3B60" w:rsidRPr="00DE73E8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DE73E8" w:rsidRDefault="007A3B60" w:rsidP="00A23D63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КМЧ на пластик ПВХ  </w:t>
            </w:r>
            <w:r w:rsidRPr="00DE73E8">
              <w:rPr>
                <w:b/>
                <w:bCs/>
                <w:sz w:val="16"/>
                <w:szCs w:val="16"/>
                <w:lang w:val="en-US"/>
              </w:rPr>
              <w:t>DN</w:t>
            </w:r>
            <w:r w:rsidRPr="00DE73E8">
              <w:rPr>
                <w:b/>
                <w:bCs/>
                <w:sz w:val="16"/>
                <w:szCs w:val="16"/>
              </w:rPr>
              <w:t>110,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DE73E8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АС-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E24EAE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111-013</w:t>
            </w:r>
          </w:p>
        </w:tc>
        <w:tc>
          <w:tcPr>
            <w:tcW w:w="67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DE73E8" w:rsidRDefault="007A3B60" w:rsidP="00A23D63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КМЧ на пластик ПВХ от </w:t>
            </w:r>
            <w:r w:rsidRPr="00DE73E8">
              <w:rPr>
                <w:b/>
                <w:bCs/>
                <w:sz w:val="16"/>
                <w:szCs w:val="16"/>
                <w:lang w:val="en-US"/>
              </w:rPr>
              <w:t>DN</w:t>
            </w:r>
            <w:r w:rsidRPr="00DE73E8">
              <w:rPr>
                <w:b/>
                <w:bCs/>
                <w:sz w:val="16"/>
                <w:szCs w:val="16"/>
              </w:rPr>
              <w:t>160,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DE73E8" w:rsidTr="007A3B60">
        <w:trPr>
          <w:gridAfter w:val="2"/>
          <w:wAfter w:w="3909" w:type="dxa"/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канал 1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DE73E8" w:rsidRDefault="007A3B60" w:rsidP="00E24E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A3B60" w:rsidRPr="00DE73E8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0C42" w:rsidRPr="00DE73E8" w:rsidRDefault="00180C42" w:rsidP="00A66964">
      <w:pPr>
        <w:ind w:right="-143"/>
        <w:rPr>
          <w:sz w:val="8"/>
          <w:szCs w:val="8"/>
        </w:rPr>
      </w:pPr>
    </w:p>
    <w:tbl>
      <w:tblPr>
        <w:tblW w:w="434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512"/>
      </w:tblGrid>
      <w:tr w:rsidR="002A54F8" w:rsidRPr="00DE73E8" w:rsidTr="00D16855">
        <w:trPr>
          <w:trHeight w:hRule="exact" w:val="227"/>
        </w:trPr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2A54F8" w:rsidRPr="00DE73E8" w:rsidRDefault="002A54F8" w:rsidP="005406A2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длина связи АС</w:t>
            </w:r>
            <w:r w:rsidR="005406A2" w:rsidRPr="00DE73E8">
              <w:rPr>
                <w:b/>
                <w:bCs/>
                <w:sz w:val="16"/>
                <w:szCs w:val="16"/>
              </w:rPr>
              <w:t xml:space="preserve"> </w:t>
            </w:r>
            <w:r w:rsidR="005406A2" w:rsidRPr="00DE73E8">
              <w:rPr>
                <w:b/>
                <w:bCs/>
                <w:sz w:val="16"/>
                <w:szCs w:val="16"/>
              </w:rPr>
              <w:sym w:font="Symbol" w:char="F02D"/>
            </w:r>
            <w:r w:rsidR="005406A2" w:rsidRPr="00DE73E8">
              <w:rPr>
                <w:b/>
                <w:bCs/>
                <w:sz w:val="16"/>
                <w:szCs w:val="16"/>
              </w:rPr>
              <w:t xml:space="preserve"> </w:t>
            </w:r>
            <w:r w:rsidRPr="00DE73E8">
              <w:rPr>
                <w:b/>
                <w:bCs/>
                <w:sz w:val="16"/>
                <w:szCs w:val="16"/>
              </w:rPr>
              <w:t>БИЦ</w:t>
            </w:r>
            <w:r w:rsidR="005406A2" w:rsidRPr="00DE73E8">
              <w:rPr>
                <w:b/>
                <w:bCs/>
                <w:sz w:val="16"/>
                <w:szCs w:val="16"/>
              </w:rPr>
              <w:t>-222</w:t>
            </w:r>
            <w:r w:rsidR="00D16855" w:rsidRPr="00DE73E8">
              <w:rPr>
                <w:b/>
                <w:bCs/>
                <w:sz w:val="16"/>
                <w:szCs w:val="16"/>
              </w:rPr>
              <w:t xml:space="preserve"> </w:t>
            </w:r>
            <w:r w:rsidR="00D16855" w:rsidRPr="00DE73E8">
              <w:rPr>
                <w:bCs/>
                <w:sz w:val="16"/>
                <w:szCs w:val="16"/>
              </w:rPr>
              <w:t>(</w:t>
            </w:r>
            <w:proofErr w:type="spellStart"/>
            <w:r w:rsidR="00D16855" w:rsidRPr="00DE73E8">
              <w:rPr>
                <w:bCs/>
                <w:i/>
                <w:sz w:val="16"/>
                <w:szCs w:val="16"/>
              </w:rPr>
              <w:t>LiYCY</w:t>
            </w:r>
            <w:proofErr w:type="spellEnd"/>
            <w:r w:rsidR="00D16855" w:rsidRPr="00DE73E8">
              <w:rPr>
                <w:bCs/>
                <w:i/>
                <w:sz w:val="16"/>
                <w:szCs w:val="16"/>
              </w:rPr>
              <w:t xml:space="preserve"> 6x2x0.14</w:t>
            </w:r>
            <w:r w:rsidR="00D16855" w:rsidRPr="00DE73E8">
              <w:rPr>
                <w:bCs/>
                <w:sz w:val="16"/>
                <w:szCs w:val="16"/>
              </w:rPr>
              <w:t>)</w:t>
            </w:r>
            <w:r w:rsidRPr="00DE73E8">
              <w:rPr>
                <w:b/>
                <w:bCs/>
                <w:sz w:val="16"/>
                <w:szCs w:val="16"/>
              </w:rPr>
              <w:t>, м</w:t>
            </w:r>
          </w:p>
        </w:tc>
        <w:tc>
          <w:tcPr>
            <w:tcW w:w="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4F8" w:rsidRPr="00DE73E8" w:rsidRDefault="002A54F8" w:rsidP="0010652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0C42" w:rsidRPr="00DE73E8" w:rsidRDefault="00180C42" w:rsidP="00A66964">
      <w:pPr>
        <w:ind w:right="-143"/>
        <w:rPr>
          <w:b/>
          <w:bCs/>
          <w:i/>
          <w:iCs/>
          <w:sz w:val="6"/>
          <w:szCs w:val="20"/>
        </w:rPr>
      </w:pPr>
    </w:p>
    <w:p w:rsidR="00180C42" w:rsidRPr="00DE73E8" w:rsidRDefault="00180C42" w:rsidP="004340F8">
      <w:pPr>
        <w:jc w:val="both"/>
        <w:rPr>
          <w:b/>
          <w:bCs/>
          <w:i/>
          <w:iCs/>
        </w:rPr>
      </w:pPr>
      <w:r w:rsidRPr="00DE73E8">
        <w:rPr>
          <w:b/>
          <w:bCs/>
          <w:i/>
          <w:iCs/>
          <w:sz w:val="20"/>
          <w:szCs w:val="20"/>
        </w:rPr>
        <w:t>Дополнительные устройства</w:t>
      </w:r>
      <w:r w:rsidRPr="00DE73E8">
        <w:rPr>
          <w:b/>
          <w:bCs/>
          <w:sz w:val="20"/>
          <w:szCs w:val="20"/>
        </w:rPr>
        <w:t>:</w:t>
      </w: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180C42" w:rsidRPr="00DE73E8" w:rsidTr="005406A2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180C42" w:rsidRPr="00DE73E8" w:rsidRDefault="00180C42" w:rsidP="00BB02D1">
            <w:pPr>
              <w:pStyle w:val="a6"/>
              <w:spacing w:line="216" w:lineRule="auto"/>
              <w:ind w:right="0"/>
              <w:jc w:val="right"/>
              <w:rPr>
                <w:sz w:val="16"/>
                <w:szCs w:val="16"/>
                <w:u w:val="none"/>
              </w:rPr>
            </w:pPr>
            <w:r w:rsidRPr="00DE73E8">
              <w:rPr>
                <w:sz w:val="16"/>
                <w:szCs w:val="16"/>
                <w:u w:val="none"/>
              </w:rPr>
              <w:t xml:space="preserve">АССВ-030 </w:t>
            </w:r>
            <w:r w:rsidRPr="00DE73E8">
              <w:rPr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80C42" w:rsidRPr="00DE73E8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180C42" w:rsidRPr="00DE73E8" w:rsidRDefault="00180C42" w:rsidP="002E483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42" w:rsidRPr="00DE73E8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0C42" w:rsidRPr="00DE73E8" w:rsidRDefault="00180C42" w:rsidP="002E483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DE73E8">
              <w:rPr>
                <w:b/>
                <w:bCs/>
                <w:sz w:val="16"/>
                <w:szCs w:val="16"/>
              </w:rPr>
              <w:t>-</w:t>
            </w:r>
            <w:r w:rsidRPr="00DE73E8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DE73E8">
              <w:rPr>
                <w:b/>
                <w:bCs/>
                <w:sz w:val="16"/>
                <w:szCs w:val="16"/>
              </w:rPr>
              <w:t>-232/</w:t>
            </w:r>
            <w:r w:rsidRPr="00DE73E8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DE73E8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42" w:rsidRPr="00DE73E8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180C42" w:rsidRPr="00DE73E8" w:rsidRDefault="00180C42" w:rsidP="00BB02D1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DE73E8">
              <w:rPr>
                <w:b/>
                <w:bCs/>
                <w:sz w:val="16"/>
                <w:szCs w:val="16"/>
              </w:rPr>
              <w:t xml:space="preserve">Взлет СП </w:t>
            </w:r>
            <w:r w:rsidRPr="00DE73E8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80C42" w:rsidRPr="00DE73E8" w:rsidRDefault="00180C42" w:rsidP="00A23D6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C42" w:rsidRPr="00DE73E8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DE73E8" w:rsidRDefault="00180C42" w:rsidP="002E483B">
            <w:pPr>
              <w:pStyle w:val="a6"/>
              <w:spacing w:line="216" w:lineRule="auto"/>
              <w:ind w:right="0"/>
              <w:jc w:val="right"/>
              <w:rPr>
                <w:b w:val="0"/>
                <w:bCs w:val="0"/>
                <w:sz w:val="16"/>
                <w:szCs w:val="16"/>
                <w:u w:val="none"/>
              </w:rPr>
            </w:pPr>
            <w:r w:rsidRPr="00DE73E8">
              <w:rPr>
                <w:b w:val="0"/>
                <w:bCs w:val="0"/>
                <w:sz w:val="16"/>
                <w:szCs w:val="16"/>
                <w:u w:val="none"/>
              </w:rPr>
              <w:t>адаптер сотовой связи</w:t>
            </w:r>
          </w:p>
          <w:p w:rsidR="00180C42" w:rsidRPr="00DE73E8" w:rsidRDefault="00180C42" w:rsidP="00880845">
            <w:pPr>
              <w:spacing w:line="216" w:lineRule="auto"/>
              <w:rPr>
                <w:sz w:val="12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DE73E8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считыватель архивных данных</w:t>
            </w:r>
          </w:p>
          <w:p w:rsidR="00180C42" w:rsidRPr="00DE73E8" w:rsidRDefault="00180C42" w:rsidP="002E483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DE73E8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адаптер сигналов</w:t>
            </w:r>
          </w:p>
          <w:p w:rsidR="00180C42" w:rsidRPr="00DE73E8" w:rsidRDefault="00180C42" w:rsidP="002E483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DE73E8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DE73E8">
              <w:rPr>
                <w:sz w:val="16"/>
                <w:szCs w:val="16"/>
              </w:rPr>
              <w:t>программный комплекс</w:t>
            </w:r>
          </w:p>
          <w:p w:rsidR="00180C42" w:rsidRPr="00DE73E8" w:rsidRDefault="00180C42" w:rsidP="002E483B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80C42" w:rsidRPr="00DE73E8" w:rsidRDefault="00180C42" w:rsidP="0010652E">
      <w:pPr>
        <w:tabs>
          <w:tab w:val="left" w:pos="284"/>
        </w:tabs>
        <w:rPr>
          <w:b/>
          <w:bCs/>
          <w:i/>
          <w:iCs/>
          <w:sz w:val="16"/>
          <w:szCs w:val="16"/>
        </w:rPr>
      </w:pPr>
      <w:r w:rsidRPr="00DE73E8">
        <w:rPr>
          <w:b/>
          <w:bCs/>
          <w:i/>
          <w:iCs/>
          <w:sz w:val="18"/>
          <w:szCs w:val="18"/>
        </w:rPr>
        <w:t xml:space="preserve">      *</w:t>
      </w:r>
      <w:r w:rsidRPr="00DE73E8">
        <w:rPr>
          <w:b/>
          <w:bCs/>
          <w:i/>
          <w:iCs/>
          <w:sz w:val="16"/>
          <w:szCs w:val="16"/>
        </w:rPr>
        <w:tab/>
        <w:t>– оформляется отдельной картой заказа.</w:t>
      </w:r>
    </w:p>
    <w:p w:rsidR="009D5156" w:rsidRPr="00DE73E8" w:rsidRDefault="009D5156" w:rsidP="0010652E">
      <w:pPr>
        <w:tabs>
          <w:tab w:val="left" w:pos="284"/>
        </w:tabs>
        <w:rPr>
          <w:b/>
          <w:bCs/>
          <w:i/>
          <w:iCs/>
          <w:sz w:val="2"/>
          <w:szCs w:val="16"/>
        </w:rPr>
      </w:pPr>
    </w:p>
    <w:p w:rsidR="009D5156" w:rsidRPr="00DE73E8" w:rsidRDefault="009D5156" w:rsidP="009D5156">
      <w:pPr>
        <w:tabs>
          <w:tab w:val="right" w:pos="10772"/>
        </w:tabs>
        <w:ind w:left="180"/>
        <w:rPr>
          <w:b/>
          <w:i/>
          <w:szCs w:val="20"/>
        </w:rPr>
      </w:pPr>
      <w:r w:rsidRPr="00DE73E8">
        <w:rPr>
          <w:b/>
          <w:i/>
          <w:szCs w:val="20"/>
        </w:rPr>
        <w:t>Дополнительные услуги:</w:t>
      </w:r>
    </w:p>
    <w:p w:rsidR="009D5156" w:rsidRPr="00DE73E8" w:rsidRDefault="009D5156" w:rsidP="009D5156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D5156" w:rsidRPr="00DE73E8" w:rsidTr="009D5156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D5156" w:rsidRPr="00DE73E8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E73E8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DE73E8" w:rsidRDefault="009D5156" w:rsidP="009D5156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DE73E8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E73E8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DE73E8" w:rsidRDefault="009D5156" w:rsidP="009D5156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DE73E8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E73E8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DE73E8" w:rsidRDefault="009D5156" w:rsidP="009D5156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DE73E8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E73E8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DE73E8" w:rsidRDefault="009D5156" w:rsidP="009D515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D5156" w:rsidRPr="00DE73E8" w:rsidRDefault="009D5156" w:rsidP="009D5156">
      <w:pPr>
        <w:spacing w:before="60"/>
        <w:rPr>
          <w:b/>
          <w:i/>
          <w:sz w:val="20"/>
          <w:szCs w:val="20"/>
        </w:rPr>
      </w:pPr>
      <w:r w:rsidRPr="00DE73E8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5156" w:rsidRPr="00DE73E8" w:rsidTr="003371D5">
        <w:trPr>
          <w:trHeight w:val="110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156" w:rsidRPr="00DE73E8" w:rsidRDefault="009D5156" w:rsidP="009D5156">
            <w:pPr>
              <w:spacing w:before="120"/>
              <w:rPr>
                <w:b/>
                <w:sz w:val="16"/>
              </w:rPr>
            </w:pPr>
          </w:p>
        </w:tc>
      </w:tr>
    </w:tbl>
    <w:p w:rsidR="009D5156" w:rsidRPr="00DE73E8" w:rsidRDefault="009D5156" w:rsidP="009D5156">
      <w:pPr>
        <w:rPr>
          <w:sz w:val="12"/>
          <w:szCs w:val="12"/>
        </w:rPr>
      </w:pPr>
      <w:r w:rsidRPr="00DE73E8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DE73E8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DE73E8">
        <w:rPr>
          <w:sz w:val="12"/>
          <w:szCs w:val="12"/>
          <w:bdr w:val="single" w:sz="6" w:space="0" w:color="auto" w:frame="1"/>
        </w:rPr>
        <w:t xml:space="preserve">Х </w:t>
      </w:r>
      <w:r w:rsidRPr="00DE73E8">
        <w:rPr>
          <w:sz w:val="12"/>
          <w:szCs w:val="12"/>
        </w:rPr>
        <w:t xml:space="preserve"> ,</w:t>
      </w:r>
      <w:proofErr w:type="gramEnd"/>
      <w:r w:rsidRPr="00DE73E8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D5156" w:rsidRPr="00DE73E8" w:rsidTr="009D515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DE73E8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D5156" w:rsidRPr="00DE73E8" w:rsidTr="009D515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DE73E8">
              <w:rPr>
                <w:sz w:val="8"/>
                <w:szCs w:val="12"/>
                <w:lang w:val="en-US"/>
              </w:rPr>
              <w:t>(</w:t>
            </w:r>
            <w:r w:rsidRPr="00DE73E8">
              <w:rPr>
                <w:sz w:val="8"/>
                <w:szCs w:val="12"/>
              </w:rPr>
              <w:t>ФИО</w:t>
            </w:r>
            <w:r w:rsidRPr="00DE73E8">
              <w:rPr>
                <w:sz w:val="8"/>
                <w:szCs w:val="12"/>
                <w:lang w:val="en-US"/>
              </w:rPr>
              <w:t xml:space="preserve">, </w:t>
            </w:r>
            <w:r w:rsidRPr="00DE73E8">
              <w:rPr>
                <w:sz w:val="8"/>
                <w:szCs w:val="12"/>
              </w:rPr>
              <w:t>должность</w:t>
            </w:r>
            <w:r w:rsidRPr="00DE73E8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DE73E8">
              <w:rPr>
                <w:sz w:val="8"/>
                <w:szCs w:val="12"/>
                <w:lang w:val="en-US"/>
              </w:rPr>
              <w:t>(</w:t>
            </w:r>
            <w:r w:rsidRPr="00DE73E8">
              <w:rPr>
                <w:sz w:val="8"/>
                <w:szCs w:val="12"/>
              </w:rPr>
              <w:t>подпись</w:t>
            </w:r>
            <w:r w:rsidRPr="00DE73E8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D5156" w:rsidRPr="00DE73E8" w:rsidRDefault="009D5156" w:rsidP="009D5156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D5156" w:rsidRPr="009D5156" w:rsidTr="009D515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DE73E8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156" w:rsidRPr="00DE73E8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DE73E8">
              <w:rPr>
                <w:b/>
                <w:sz w:val="16"/>
                <w:lang w:val="en-US"/>
              </w:rPr>
              <w:t>e</w:t>
            </w:r>
            <w:r w:rsidRPr="00DE73E8">
              <w:rPr>
                <w:b/>
                <w:sz w:val="16"/>
              </w:rPr>
              <w:t>-</w:t>
            </w:r>
            <w:r w:rsidRPr="00DE73E8">
              <w:rPr>
                <w:b/>
                <w:sz w:val="16"/>
                <w:lang w:val="en-US"/>
              </w:rPr>
              <w:t>mail</w:t>
            </w:r>
            <w:r w:rsidRPr="00DE73E8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A23D63" w:rsidRPr="00A23D63" w:rsidRDefault="00A23D63" w:rsidP="00322751">
      <w:pPr>
        <w:tabs>
          <w:tab w:val="left" w:pos="284"/>
        </w:tabs>
        <w:spacing w:line="360" w:lineRule="auto"/>
        <w:rPr>
          <w:bCs/>
          <w:iCs/>
          <w:sz w:val="16"/>
          <w:szCs w:val="16"/>
        </w:rPr>
      </w:pPr>
    </w:p>
    <w:sectPr w:rsidR="00A23D63" w:rsidRPr="00A23D63" w:rsidSect="009D5156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33"/>
    <w:rsid w:val="00002C77"/>
    <w:rsid w:val="00011025"/>
    <w:rsid w:val="000112F0"/>
    <w:rsid w:val="00011378"/>
    <w:rsid w:val="00025745"/>
    <w:rsid w:val="00031C66"/>
    <w:rsid w:val="00032071"/>
    <w:rsid w:val="00034E9C"/>
    <w:rsid w:val="00042826"/>
    <w:rsid w:val="00057FED"/>
    <w:rsid w:val="00060350"/>
    <w:rsid w:val="0006313E"/>
    <w:rsid w:val="00072042"/>
    <w:rsid w:val="00073F2D"/>
    <w:rsid w:val="0007754F"/>
    <w:rsid w:val="00080E8B"/>
    <w:rsid w:val="00084E00"/>
    <w:rsid w:val="000B2371"/>
    <w:rsid w:val="000B3015"/>
    <w:rsid w:val="000D42FC"/>
    <w:rsid w:val="000E751F"/>
    <w:rsid w:val="001010B3"/>
    <w:rsid w:val="00101AB8"/>
    <w:rsid w:val="0010652E"/>
    <w:rsid w:val="00106821"/>
    <w:rsid w:val="00134D25"/>
    <w:rsid w:val="001434A5"/>
    <w:rsid w:val="001449E2"/>
    <w:rsid w:val="00180C42"/>
    <w:rsid w:val="001816C6"/>
    <w:rsid w:val="001905BB"/>
    <w:rsid w:val="00193C35"/>
    <w:rsid w:val="001A47DE"/>
    <w:rsid w:val="001B14FA"/>
    <w:rsid w:val="001C0693"/>
    <w:rsid w:val="001C0DDC"/>
    <w:rsid w:val="001D2800"/>
    <w:rsid w:val="001F146A"/>
    <w:rsid w:val="001F5080"/>
    <w:rsid w:val="002109C8"/>
    <w:rsid w:val="002222C9"/>
    <w:rsid w:val="002353E2"/>
    <w:rsid w:val="00243E66"/>
    <w:rsid w:val="00261B69"/>
    <w:rsid w:val="002A3F3E"/>
    <w:rsid w:val="002A54F8"/>
    <w:rsid w:val="002B60D6"/>
    <w:rsid w:val="002C2265"/>
    <w:rsid w:val="002D2DDF"/>
    <w:rsid w:val="002D5A2C"/>
    <w:rsid w:val="002E483B"/>
    <w:rsid w:val="002E652C"/>
    <w:rsid w:val="002F1234"/>
    <w:rsid w:val="002F3EBF"/>
    <w:rsid w:val="00300726"/>
    <w:rsid w:val="003147CE"/>
    <w:rsid w:val="003222B8"/>
    <w:rsid w:val="00322751"/>
    <w:rsid w:val="003371D5"/>
    <w:rsid w:val="00343932"/>
    <w:rsid w:val="00367C1B"/>
    <w:rsid w:val="00373CE8"/>
    <w:rsid w:val="00381720"/>
    <w:rsid w:val="00385755"/>
    <w:rsid w:val="00394706"/>
    <w:rsid w:val="003B161D"/>
    <w:rsid w:val="003D1269"/>
    <w:rsid w:val="003D25E0"/>
    <w:rsid w:val="003D4E3B"/>
    <w:rsid w:val="003F0E77"/>
    <w:rsid w:val="003F2FF4"/>
    <w:rsid w:val="0040540D"/>
    <w:rsid w:val="004114CC"/>
    <w:rsid w:val="00426767"/>
    <w:rsid w:val="004340F8"/>
    <w:rsid w:val="00454404"/>
    <w:rsid w:val="00476694"/>
    <w:rsid w:val="00484C97"/>
    <w:rsid w:val="004C1804"/>
    <w:rsid w:val="004C2858"/>
    <w:rsid w:val="004C7A6F"/>
    <w:rsid w:val="004D649F"/>
    <w:rsid w:val="004E78D2"/>
    <w:rsid w:val="004F11EB"/>
    <w:rsid w:val="005406A2"/>
    <w:rsid w:val="00550E4E"/>
    <w:rsid w:val="00553864"/>
    <w:rsid w:val="00554CF0"/>
    <w:rsid w:val="00561371"/>
    <w:rsid w:val="0057339C"/>
    <w:rsid w:val="0057348C"/>
    <w:rsid w:val="00592C9D"/>
    <w:rsid w:val="00593623"/>
    <w:rsid w:val="005A54B6"/>
    <w:rsid w:val="005C7A02"/>
    <w:rsid w:val="005D2EE5"/>
    <w:rsid w:val="005D3E20"/>
    <w:rsid w:val="005F2803"/>
    <w:rsid w:val="005F3979"/>
    <w:rsid w:val="005F4D48"/>
    <w:rsid w:val="00604788"/>
    <w:rsid w:val="00605C9C"/>
    <w:rsid w:val="0061490B"/>
    <w:rsid w:val="00635C1A"/>
    <w:rsid w:val="00643732"/>
    <w:rsid w:val="00647A83"/>
    <w:rsid w:val="006702FE"/>
    <w:rsid w:val="0068010D"/>
    <w:rsid w:val="006813C3"/>
    <w:rsid w:val="00695E4B"/>
    <w:rsid w:val="006B4CCE"/>
    <w:rsid w:val="006B70BB"/>
    <w:rsid w:val="006D61AF"/>
    <w:rsid w:val="006E2D11"/>
    <w:rsid w:val="006F5221"/>
    <w:rsid w:val="007021DC"/>
    <w:rsid w:val="00702393"/>
    <w:rsid w:val="0070430B"/>
    <w:rsid w:val="007051F4"/>
    <w:rsid w:val="00720980"/>
    <w:rsid w:val="00735A23"/>
    <w:rsid w:val="00736FCD"/>
    <w:rsid w:val="007464A2"/>
    <w:rsid w:val="00762980"/>
    <w:rsid w:val="0076712B"/>
    <w:rsid w:val="007755FF"/>
    <w:rsid w:val="0077697D"/>
    <w:rsid w:val="007A3B60"/>
    <w:rsid w:val="007B1DE1"/>
    <w:rsid w:val="007C44F8"/>
    <w:rsid w:val="007D3842"/>
    <w:rsid w:val="007E177A"/>
    <w:rsid w:val="008001D6"/>
    <w:rsid w:val="0081706D"/>
    <w:rsid w:val="00833D84"/>
    <w:rsid w:val="00835195"/>
    <w:rsid w:val="00845332"/>
    <w:rsid w:val="008501FC"/>
    <w:rsid w:val="008544CE"/>
    <w:rsid w:val="00855D25"/>
    <w:rsid w:val="008644CB"/>
    <w:rsid w:val="00880845"/>
    <w:rsid w:val="0088395B"/>
    <w:rsid w:val="008861F9"/>
    <w:rsid w:val="008A7D03"/>
    <w:rsid w:val="008B2E2A"/>
    <w:rsid w:val="008B4CBD"/>
    <w:rsid w:val="008D3007"/>
    <w:rsid w:val="008E1946"/>
    <w:rsid w:val="008E3855"/>
    <w:rsid w:val="008E4FA7"/>
    <w:rsid w:val="00900553"/>
    <w:rsid w:val="00902973"/>
    <w:rsid w:val="00904BB0"/>
    <w:rsid w:val="00910E1A"/>
    <w:rsid w:val="00912E27"/>
    <w:rsid w:val="009234C7"/>
    <w:rsid w:val="009334E1"/>
    <w:rsid w:val="00950E79"/>
    <w:rsid w:val="009569C5"/>
    <w:rsid w:val="009739B7"/>
    <w:rsid w:val="00974CD5"/>
    <w:rsid w:val="00976E35"/>
    <w:rsid w:val="00982C52"/>
    <w:rsid w:val="00985A09"/>
    <w:rsid w:val="009875D4"/>
    <w:rsid w:val="00987BEA"/>
    <w:rsid w:val="00987D99"/>
    <w:rsid w:val="009A5DB5"/>
    <w:rsid w:val="009B1D8D"/>
    <w:rsid w:val="009B6135"/>
    <w:rsid w:val="009B6C41"/>
    <w:rsid w:val="009B7483"/>
    <w:rsid w:val="009C197C"/>
    <w:rsid w:val="009D4AEA"/>
    <w:rsid w:val="009D5156"/>
    <w:rsid w:val="009E4C4B"/>
    <w:rsid w:val="009F5DBD"/>
    <w:rsid w:val="00A015AD"/>
    <w:rsid w:val="00A23D63"/>
    <w:rsid w:val="00A3590B"/>
    <w:rsid w:val="00A45AAE"/>
    <w:rsid w:val="00A66964"/>
    <w:rsid w:val="00A751E3"/>
    <w:rsid w:val="00A900AF"/>
    <w:rsid w:val="00AA4514"/>
    <w:rsid w:val="00AA5D82"/>
    <w:rsid w:val="00AC0313"/>
    <w:rsid w:val="00AD481F"/>
    <w:rsid w:val="00AF7B0D"/>
    <w:rsid w:val="00AF7BEB"/>
    <w:rsid w:val="00B0334D"/>
    <w:rsid w:val="00B04622"/>
    <w:rsid w:val="00B220C9"/>
    <w:rsid w:val="00B2663B"/>
    <w:rsid w:val="00B30D17"/>
    <w:rsid w:val="00B436DB"/>
    <w:rsid w:val="00B44FF7"/>
    <w:rsid w:val="00B45509"/>
    <w:rsid w:val="00B7782E"/>
    <w:rsid w:val="00B91126"/>
    <w:rsid w:val="00B925D9"/>
    <w:rsid w:val="00B97611"/>
    <w:rsid w:val="00BA2207"/>
    <w:rsid w:val="00BB02D1"/>
    <w:rsid w:val="00BB0F16"/>
    <w:rsid w:val="00BC343A"/>
    <w:rsid w:val="00BE5211"/>
    <w:rsid w:val="00BF1A3C"/>
    <w:rsid w:val="00BF2FB9"/>
    <w:rsid w:val="00C150FF"/>
    <w:rsid w:val="00C166CC"/>
    <w:rsid w:val="00C22777"/>
    <w:rsid w:val="00C31570"/>
    <w:rsid w:val="00C522C0"/>
    <w:rsid w:val="00C65C6E"/>
    <w:rsid w:val="00C75560"/>
    <w:rsid w:val="00C93C7A"/>
    <w:rsid w:val="00C95AA2"/>
    <w:rsid w:val="00C95B3E"/>
    <w:rsid w:val="00CA0649"/>
    <w:rsid w:val="00CB07F2"/>
    <w:rsid w:val="00CB7A80"/>
    <w:rsid w:val="00CC2E28"/>
    <w:rsid w:val="00CC67AE"/>
    <w:rsid w:val="00CF199B"/>
    <w:rsid w:val="00CF1B8A"/>
    <w:rsid w:val="00CF6AC9"/>
    <w:rsid w:val="00CF6AFF"/>
    <w:rsid w:val="00CF7181"/>
    <w:rsid w:val="00D00905"/>
    <w:rsid w:val="00D051B5"/>
    <w:rsid w:val="00D12EAC"/>
    <w:rsid w:val="00D144D1"/>
    <w:rsid w:val="00D16855"/>
    <w:rsid w:val="00D247A5"/>
    <w:rsid w:val="00D3337B"/>
    <w:rsid w:val="00D4747D"/>
    <w:rsid w:val="00D56A3D"/>
    <w:rsid w:val="00D6064D"/>
    <w:rsid w:val="00D978B5"/>
    <w:rsid w:val="00DA0E69"/>
    <w:rsid w:val="00DB6AD0"/>
    <w:rsid w:val="00DB7FB6"/>
    <w:rsid w:val="00DC04BA"/>
    <w:rsid w:val="00DC0A7D"/>
    <w:rsid w:val="00DD3B9C"/>
    <w:rsid w:val="00DD3E09"/>
    <w:rsid w:val="00DD5AE4"/>
    <w:rsid w:val="00DE73E8"/>
    <w:rsid w:val="00DF528A"/>
    <w:rsid w:val="00E10EC0"/>
    <w:rsid w:val="00E1616A"/>
    <w:rsid w:val="00E24EAE"/>
    <w:rsid w:val="00E259E4"/>
    <w:rsid w:val="00E2648A"/>
    <w:rsid w:val="00E313F3"/>
    <w:rsid w:val="00E337AE"/>
    <w:rsid w:val="00E350A7"/>
    <w:rsid w:val="00E40F74"/>
    <w:rsid w:val="00E45D55"/>
    <w:rsid w:val="00E645A8"/>
    <w:rsid w:val="00E758F3"/>
    <w:rsid w:val="00E76346"/>
    <w:rsid w:val="00EA6F1B"/>
    <w:rsid w:val="00EE1948"/>
    <w:rsid w:val="00EE7E43"/>
    <w:rsid w:val="00EF11B3"/>
    <w:rsid w:val="00EF1DD9"/>
    <w:rsid w:val="00EF2323"/>
    <w:rsid w:val="00F06F06"/>
    <w:rsid w:val="00F11AA7"/>
    <w:rsid w:val="00F36833"/>
    <w:rsid w:val="00F40236"/>
    <w:rsid w:val="00F4577A"/>
    <w:rsid w:val="00F82217"/>
    <w:rsid w:val="00F87786"/>
    <w:rsid w:val="00F90118"/>
    <w:rsid w:val="00F96F21"/>
    <w:rsid w:val="00FA58EA"/>
    <w:rsid w:val="00FD7B9F"/>
    <w:rsid w:val="00FF4E9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47DC9A-B9BA-4D2D-9A77-11A9538F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5A23"/>
    <w:pPr>
      <w:keepNext/>
      <w:widowControl w:val="0"/>
      <w:jc w:val="right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1DD9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Calibri"/>
      <w:b/>
      <w:bCs/>
    </w:rPr>
  </w:style>
  <w:style w:type="character" w:customStyle="1" w:styleId="80">
    <w:name w:val="Заголовок 8 Знак"/>
    <w:link w:val="8"/>
    <w:semiHidden/>
    <w:locked/>
    <w:rPr>
      <w:rFonts w:ascii="Calibri" w:hAnsi="Calibri" w:cs="Calibri"/>
      <w:i/>
      <w:iCs/>
      <w:sz w:val="24"/>
      <w:szCs w:val="24"/>
    </w:rPr>
  </w:style>
  <w:style w:type="table" w:styleId="a3">
    <w:name w:val="Table Grid"/>
    <w:basedOn w:val="a1"/>
    <w:rsid w:val="00735A2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A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semiHidden/>
    <w:locked/>
    <w:rPr>
      <w:rFonts w:ascii="Arial" w:hAnsi="Arial" w:cs="Arial"/>
    </w:rPr>
  </w:style>
  <w:style w:type="paragraph" w:styleId="a6">
    <w:name w:val="caption"/>
    <w:basedOn w:val="a"/>
    <w:next w:val="a"/>
    <w:qFormat/>
    <w:rsid w:val="00735A23"/>
    <w:pPr>
      <w:ind w:right="-143"/>
      <w:jc w:val="center"/>
    </w:pPr>
    <w:rPr>
      <w:b/>
      <w:bCs/>
      <w:sz w:val="28"/>
      <w:szCs w:val="28"/>
      <w:u w:val="single"/>
    </w:rPr>
  </w:style>
  <w:style w:type="paragraph" w:styleId="31">
    <w:name w:val="Body Text 3"/>
    <w:basedOn w:val="a"/>
    <w:link w:val="32"/>
    <w:rsid w:val="00735A2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link w:val="31"/>
    <w:semiHidden/>
    <w:locked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8E3855"/>
    <w:rPr>
      <w:rFonts w:ascii="Arial" w:hAnsi="Arial" w:cs="Arial"/>
      <w:sz w:val="22"/>
      <w:szCs w:val="22"/>
      <w:lang w:val="ru-RU" w:eastAsia="ru-RU"/>
    </w:rPr>
  </w:style>
  <w:style w:type="character" w:styleId="a9">
    <w:name w:val="Hyperlink"/>
    <w:rsid w:val="001816C6"/>
    <w:rPr>
      <w:color w:val="0000FF"/>
      <w:u w:val="single"/>
    </w:rPr>
  </w:style>
  <w:style w:type="character" w:customStyle="1" w:styleId="aa">
    <w:name w:val="Знак Знак"/>
    <w:locked/>
    <w:rsid w:val="004C2858"/>
    <w:rPr>
      <w:rFonts w:ascii="Arial" w:hAnsi="Arial" w:cs="Arial"/>
      <w:sz w:val="22"/>
      <w:szCs w:val="22"/>
      <w:lang w:val="ru-RU" w:eastAsia="ru-RU"/>
    </w:rPr>
  </w:style>
  <w:style w:type="paragraph" w:customStyle="1" w:styleId="msonormalcxspmiddle">
    <w:name w:val="msonormalcxspmiddle"/>
    <w:basedOn w:val="a"/>
    <w:rsid w:val="00DD3B9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373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73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6;&#1057;&#105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3549-4611-4E12-BC98-1E352B2D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РСЛ.dotx</Template>
  <TotalTime>37</TotalTime>
  <Pages>1</Pages>
  <Words>269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РСЛ</vt:lpstr>
    </vt:vector>
  </TitlesOfParts>
  <Company>vzljot</Company>
  <LinksUpToDate>false</LinksUpToDate>
  <CharactersWithSpaces>2318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РСЛ</dc:title>
  <dc:subject/>
  <dc:creator>vpnuser</dc:creator>
  <cp:keywords/>
  <cp:lastModifiedBy>Морошкин Антон Геннадьевич</cp:lastModifiedBy>
  <cp:revision>5</cp:revision>
  <cp:lastPrinted>2016-01-20T14:41:00Z</cp:lastPrinted>
  <dcterms:created xsi:type="dcterms:W3CDTF">2024-12-26T08:26:00Z</dcterms:created>
  <dcterms:modified xsi:type="dcterms:W3CDTF">2024-12-27T12:23:00Z</dcterms:modified>
</cp:coreProperties>
</file>